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C9" w:rsidRDefault="005019C9" w:rsidP="005019C9">
      <w:pPr>
        <w:spacing w:line="560" w:lineRule="exact"/>
        <w:rPr>
          <w:rStyle w:val="NormalCharacter"/>
          <w:rFonts w:ascii="Times New Roman" w:eastAsia="黑体" w:hAnsi="Times New Roman"/>
          <w:sz w:val="32"/>
          <w:szCs w:val="32"/>
        </w:rPr>
      </w:pPr>
      <w:r>
        <w:rPr>
          <w:rStyle w:val="NormalCharacter"/>
          <w:rFonts w:ascii="Times New Roman" w:eastAsia="黑体" w:hAnsi="Times New Roman"/>
          <w:sz w:val="32"/>
          <w:szCs w:val="32"/>
        </w:rPr>
        <w:t>附件</w:t>
      </w:r>
      <w:r>
        <w:rPr>
          <w:rStyle w:val="NormalCharacter"/>
          <w:rFonts w:ascii="Times New Roman" w:eastAsia="黑体" w:hAnsi="Times New Roman"/>
          <w:sz w:val="32"/>
          <w:szCs w:val="32"/>
        </w:rPr>
        <w:t>4</w:t>
      </w:r>
    </w:p>
    <w:p w:rsidR="005019C9" w:rsidRDefault="005019C9" w:rsidP="005019C9">
      <w:pPr>
        <w:spacing w:line="560" w:lineRule="exact"/>
        <w:rPr>
          <w:rStyle w:val="NormalCharacter"/>
          <w:rFonts w:ascii="Times New Roman" w:eastAsia="黑体" w:hAnsi="Times New Roman"/>
          <w:sz w:val="32"/>
          <w:szCs w:val="32"/>
        </w:rPr>
      </w:pPr>
    </w:p>
    <w:p w:rsidR="005019C9" w:rsidRDefault="005019C9" w:rsidP="005019C9">
      <w:pPr>
        <w:jc w:val="center"/>
        <w:rPr>
          <w:rStyle w:val="NormalCharacter"/>
          <w:rFonts w:ascii="Times New Roman" w:eastAsia="方正小标宋_GBK" w:hAnsi="Times New Roman"/>
          <w:kern w:val="0"/>
          <w:sz w:val="44"/>
          <w:szCs w:val="44"/>
        </w:rPr>
      </w:pPr>
      <w:r>
        <w:rPr>
          <w:rStyle w:val="NormalCharacter"/>
          <w:rFonts w:ascii="Times New Roman" w:eastAsia="方正小标宋_GBK" w:hAnsi="Times New Roman"/>
          <w:kern w:val="0"/>
          <w:sz w:val="44"/>
          <w:szCs w:val="44"/>
        </w:rPr>
        <w:t>教指委涵盖学科、专业学位和联系方式</w:t>
      </w: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360"/>
        <w:gridCol w:w="3291"/>
        <w:gridCol w:w="2429"/>
        <w:gridCol w:w="1180"/>
        <w:gridCol w:w="2053"/>
        <w:gridCol w:w="3050"/>
      </w:tblGrid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教指委</w:t>
            </w:r>
          </w:p>
          <w:p w:rsidR="005019C9" w:rsidRDefault="005019C9" w:rsidP="00824231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类别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包括一级学科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包括专业学位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53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邮箱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哲法史学类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12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哲学、法学、政治学、社会学、民族学、马克思主义理论、公安学、考古学、中国史、世界史、中共党史党建、纪检监察学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7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法律、社会工作、警务、博物馆、应用伦理、知识产权、国际事务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朱奎泽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13921426809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zhukz@njupt.edu.cn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经济学类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2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理论经济学、应用经济学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5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金融、税务、国际商务、保险、数字经济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朱文文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025-86718261</w:t>
            </w:r>
          </w:p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13851793096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9120211049@nufe.edu.cn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教育学类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3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教育学、心理学、体育学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3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教育、体育、应用心理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陈学军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025-83598873</w:t>
            </w:r>
          </w:p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13951783044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chenxuejun@njnu.edu.cn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文学类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3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中国语言文学、外国语言文学、新闻传播学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4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翻译、出版、新闻与传播、国际中文教育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  <w:lang w:eastAsia="zh-Hans"/>
              </w:rPr>
              <w:t>孙红卫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15851871536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sunhongwei@nju.edu.cn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理学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5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数学、物理学、化学、系统科学、统计学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1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应用统计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张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军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025-84315263</w:t>
            </w:r>
          </w:p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17715240201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Lx01jzw@163.com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>6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理学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9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天文学、地理学、大气科学、海洋科学、地球物理学、地质学、生物学、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科学技术史、生态学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1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气象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程慧敏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0516-8326230615252021330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Lx02jzw@ec.js.edu.cn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7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8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力学、机械工程、仪器科学与技术、动力工程及工程热物理、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船舶与海洋工程、航空宇航科学与技术、兵器科学与技术、核科学与技术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2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机械、能源动力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沈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星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025-84895702</w:t>
            </w:r>
          </w:p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13951960309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shenx@nuaa.edu.cn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8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9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光学工程、电气工程、电子科学与技术、信息与通信工程、控制科学与工程、计算机科学与技术、测绘科学与技术、软件工程、网络空间安全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1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电子信息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刘芫健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025-83535507</w:t>
            </w:r>
          </w:p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18951896282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liuyj@njupt.edu.cn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9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11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材料科学与工程、冶金工程、化学工程与技术、地质资源与地质工程、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矿业工程、石油与天然气工程、纺织科学与工程、轻工技术与工程、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环境科学与工程、安全科学与工程、公安技术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2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材料与化工、资源与环境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吴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溁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0510-85918517</w:t>
            </w:r>
          </w:p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13485043008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wuyingvenus@jiangnan.edu.cn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7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建筑学、土木工程、水利工程、交通运输工程、食品科学与工程、城乡规划学、生物工程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5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土木水利、交通运输、建筑、城乡规划、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风景园林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潘云涛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025-83786323</w:t>
            </w:r>
          </w:p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13851786806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398656571@qq.com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农学类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12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作物学、园艺学、农业资源与环境、植物保护、畜牧学、兽医学、林学、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林业工程、农业工程、水产、草学、水土保持与荒漠化防治学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4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农业、兽医、林业、食品与营养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刘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妍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025-84396035</w:t>
            </w:r>
          </w:p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18051980198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liuyan0118@njau.edu.cn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12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医学类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12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基础医学、临床医学、口腔医学、公共卫生与预防医学、中医学、中西医结合、药学、中药学、特种医学、护理学、生物医学工程、法医学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10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临床医学、口腔医学、公共卫生、护理、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药学、中药、中医、生物与医药、医学技术、针灸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汪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炜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0512-65223359</w:t>
            </w:r>
          </w:p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18862304237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wangwei23@suda.edu.cn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管理学类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5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管理科学与工程、工商管理学、农林经济管理、公共管理学、信息资源管理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8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工商管理、资产评估、审计、公共管理、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会计、旅游管理、图书情报、工程管理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张玉林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025-52090707</w:t>
            </w:r>
          </w:p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13913010168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zhangyl@seu.edu.cn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14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艺术学类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1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艺术学（含音乐、舞蹈、戏剧、影视、美术、设计等历史、理论研究）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6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音乐、舞蹈、戏剧与影视、戏曲与曲艺、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美术与书法、设计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吕少卿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025-83498088</w:t>
            </w:r>
          </w:p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18951080882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809316758@qq.com</w:t>
            </w:r>
          </w:p>
        </w:tc>
      </w:tr>
      <w:tr w:rsidR="005019C9" w:rsidTr="00824231">
        <w:trPr>
          <w:trHeight w:val="799"/>
          <w:jc w:val="center"/>
        </w:trPr>
        <w:tc>
          <w:tcPr>
            <w:tcW w:w="640" w:type="dxa"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>15</w:t>
            </w:r>
          </w:p>
        </w:tc>
        <w:tc>
          <w:tcPr>
            <w:tcW w:w="136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交叉学科类</w:t>
            </w:r>
          </w:p>
        </w:tc>
        <w:tc>
          <w:tcPr>
            <w:tcW w:w="3291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</w:t>
            </w:r>
            <w:r>
              <w:rPr>
                <w:rFonts w:ascii="Times New Roman" w:hAnsi="Times New Roman"/>
                <w:b/>
                <w:szCs w:val="21"/>
              </w:rPr>
              <w:t>7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集成电路科学与工程、国家安全学、设计学、遥感科学与技术、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智能科学与技术、纳米科学与工程、区域国别学</w:t>
            </w:r>
          </w:p>
        </w:tc>
        <w:tc>
          <w:tcPr>
            <w:tcW w:w="2429" w:type="dxa"/>
            <w:vAlign w:val="center"/>
          </w:tcPr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</w:t>
            </w:r>
            <w:r>
              <w:rPr>
                <w:rFonts w:ascii="Times New Roman" w:hAnsi="Times New Roman"/>
                <w:b/>
                <w:szCs w:val="21"/>
              </w:rPr>
              <w:t>2</w:t>
            </w:r>
          </w:p>
          <w:p w:rsidR="005019C9" w:rsidRDefault="005019C9" w:rsidP="008242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文物、密码</w:t>
            </w:r>
          </w:p>
        </w:tc>
        <w:tc>
          <w:tcPr>
            <w:tcW w:w="1180" w:type="dxa"/>
            <w:noWrap/>
            <w:vAlign w:val="center"/>
          </w:tcPr>
          <w:p w:rsidR="005019C9" w:rsidRDefault="005019C9" w:rsidP="00824231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/>
                <w:kern w:val="0"/>
                <w:sz w:val="26"/>
                <w:szCs w:val="26"/>
              </w:rPr>
              <w:t>傅玉祥</w:t>
            </w:r>
          </w:p>
        </w:tc>
        <w:tc>
          <w:tcPr>
            <w:tcW w:w="2053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13851584190</w:t>
            </w:r>
          </w:p>
        </w:tc>
        <w:tc>
          <w:tcPr>
            <w:tcW w:w="3050" w:type="dxa"/>
            <w:vAlign w:val="center"/>
          </w:tcPr>
          <w:p w:rsidR="005019C9" w:rsidRDefault="005019C9" w:rsidP="00824231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yuxiangfu@nju.edu.cn</w:t>
            </w:r>
          </w:p>
        </w:tc>
      </w:tr>
    </w:tbl>
    <w:p w:rsidR="00D13B60" w:rsidRDefault="005019C9">
      <w:bookmarkStart w:id="0" w:name="_GoBack"/>
      <w:bookmarkEnd w:id="0"/>
    </w:p>
    <w:sectPr w:rsidR="00D13B60" w:rsidSect="005019C9">
      <w:footerReference w:type="even" r:id="rId5"/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34" w:rsidRDefault="005019C9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32</w:t>
    </w:r>
    <w:r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4B4134" w:rsidRDefault="005019C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34" w:rsidRDefault="005019C9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4B4134" w:rsidRDefault="005019C9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C9"/>
    <w:rsid w:val="005019C9"/>
    <w:rsid w:val="00837BB9"/>
    <w:rsid w:val="0086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019C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019C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qFormat/>
    <w:rsid w:val="005019C9"/>
  </w:style>
  <w:style w:type="character" w:customStyle="1" w:styleId="NormalCharacter">
    <w:name w:val="NormalCharacter"/>
    <w:semiHidden/>
    <w:qFormat/>
    <w:rsid w:val="00501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019C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019C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qFormat/>
    <w:rsid w:val="005019C9"/>
  </w:style>
  <w:style w:type="character" w:customStyle="1" w:styleId="NormalCharacter">
    <w:name w:val="NormalCharacter"/>
    <w:semiHidden/>
    <w:qFormat/>
    <w:rsid w:val="0050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杨鹏</cp:lastModifiedBy>
  <cp:revision>1</cp:revision>
  <dcterms:created xsi:type="dcterms:W3CDTF">2024-02-26T09:03:00Z</dcterms:created>
  <dcterms:modified xsi:type="dcterms:W3CDTF">2024-02-26T09:04:00Z</dcterms:modified>
</cp:coreProperties>
</file>