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69517" w14:textId="4631235F" w:rsidR="007E03C4" w:rsidRPr="007E03C4" w:rsidRDefault="007E03C4" w:rsidP="007E03C4">
      <w:pPr>
        <w:spacing w:afterLines="30" w:after="173" w:line="400" w:lineRule="exact"/>
        <w:rPr>
          <w:rFonts w:ascii="黑体" w:eastAsia="黑体" w:hAnsi="黑体"/>
          <w:spacing w:val="10"/>
          <w:sz w:val="28"/>
          <w:szCs w:val="28"/>
        </w:rPr>
      </w:pPr>
      <w:r w:rsidRPr="007E03C4">
        <w:rPr>
          <w:rFonts w:ascii="黑体" w:eastAsia="黑体" w:hAnsi="黑体" w:hint="eastAsia"/>
          <w:spacing w:val="10"/>
          <w:sz w:val="28"/>
          <w:szCs w:val="28"/>
        </w:rPr>
        <w:t>附件1</w:t>
      </w:r>
      <w:r>
        <w:rPr>
          <w:rFonts w:ascii="黑体" w:eastAsia="黑体" w:hAnsi="黑体" w:hint="eastAsia"/>
          <w:spacing w:val="10"/>
          <w:sz w:val="28"/>
          <w:szCs w:val="28"/>
        </w:rPr>
        <w:t>：</w:t>
      </w:r>
    </w:p>
    <w:p w14:paraId="24EFBA94" w14:textId="77777777" w:rsidR="007E03C4" w:rsidRPr="007E03C4" w:rsidRDefault="007E03C4" w:rsidP="007E03C4">
      <w:pPr>
        <w:spacing w:line="700" w:lineRule="exact"/>
        <w:jc w:val="center"/>
        <w:rPr>
          <w:rFonts w:ascii="方正小标宋_GBK" w:eastAsia="方正小标宋_GBK" w:hAnsi="方正小标宋_GBK"/>
          <w:spacing w:val="4"/>
          <w:sz w:val="40"/>
          <w:szCs w:val="40"/>
        </w:rPr>
      </w:pPr>
      <w:r w:rsidRPr="007E03C4">
        <w:rPr>
          <w:rFonts w:ascii="方正小标宋_GBK" w:eastAsia="方正小标宋_GBK" w:hAnsi="方正小标宋_GBK" w:hint="eastAsia"/>
          <w:spacing w:val="4"/>
          <w:sz w:val="40"/>
          <w:szCs w:val="40"/>
        </w:rPr>
        <w:t>2024年度东南大学研究生思想政治工作</w:t>
      </w:r>
    </w:p>
    <w:p w14:paraId="33C2648D" w14:textId="1BD5890C" w:rsidR="007E03C4" w:rsidRPr="007E03C4" w:rsidRDefault="007E03C4" w:rsidP="007E03C4">
      <w:pPr>
        <w:spacing w:line="700" w:lineRule="exact"/>
        <w:jc w:val="center"/>
        <w:rPr>
          <w:rFonts w:ascii="方正小标宋_GBK" w:eastAsia="方正小标宋_GBK" w:hAnsi="方正小标宋_GBK"/>
          <w:spacing w:val="4"/>
          <w:sz w:val="40"/>
          <w:szCs w:val="40"/>
        </w:rPr>
      </w:pPr>
      <w:r w:rsidRPr="007E03C4">
        <w:rPr>
          <w:rFonts w:ascii="方正小标宋_GBK" w:eastAsia="方正小标宋_GBK" w:hAnsi="方正小标宋_GBK" w:hint="eastAsia"/>
          <w:spacing w:val="4"/>
          <w:sz w:val="40"/>
          <w:szCs w:val="40"/>
        </w:rPr>
        <w:t>精品项目</w:t>
      </w:r>
      <w:r w:rsidRPr="007E03C4">
        <w:rPr>
          <w:rFonts w:ascii="方正小标宋_GBK" w:eastAsia="方正小标宋_GBK" w:hAnsi="方正小标宋_GBK" w:hint="eastAsia"/>
          <w:spacing w:val="12"/>
          <w:sz w:val="40"/>
          <w:szCs w:val="40"/>
        </w:rPr>
        <w:t>选题指南</w:t>
      </w:r>
    </w:p>
    <w:p w14:paraId="5001257C" w14:textId="77777777" w:rsidR="007E03C4" w:rsidRDefault="007E03C4" w:rsidP="001C4FBE">
      <w:pPr>
        <w:spacing w:beforeLines="30" w:before="173" w:line="520" w:lineRule="exact"/>
        <w:rPr>
          <w:spacing w:val="10"/>
          <w:sz w:val="28"/>
          <w:szCs w:val="28"/>
        </w:rPr>
      </w:pPr>
    </w:p>
    <w:p w14:paraId="59DAEC09" w14:textId="77777777" w:rsidR="00E901EE" w:rsidRPr="007E03C4" w:rsidRDefault="00E901EE" w:rsidP="001C4FBE">
      <w:pPr>
        <w:pStyle w:val="a9"/>
        <w:numPr>
          <w:ilvl w:val="0"/>
          <w:numId w:val="2"/>
        </w:numPr>
        <w:spacing w:line="520" w:lineRule="exact"/>
        <w:ind w:firstLineChars="0"/>
        <w:jc w:val="both"/>
        <w:rPr>
          <w:spacing w:val="10"/>
          <w:sz w:val="28"/>
          <w:szCs w:val="28"/>
        </w:rPr>
      </w:pPr>
      <w:r w:rsidRPr="007E03C4">
        <w:rPr>
          <w:rFonts w:hint="eastAsia"/>
          <w:spacing w:val="10"/>
          <w:sz w:val="28"/>
          <w:szCs w:val="28"/>
        </w:rPr>
        <w:t>研究生党建引领“铸魂育人”计划：</w:t>
      </w:r>
    </w:p>
    <w:p w14:paraId="3E9E0B0F" w14:textId="77777777" w:rsidR="00E901EE" w:rsidRPr="007E03C4" w:rsidRDefault="00E901EE" w:rsidP="001C4FBE">
      <w:pPr>
        <w:spacing w:line="520" w:lineRule="exact"/>
        <w:ind w:firstLineChars="200" w:firstLine="592"/>
        <w:jc w:val="both"/>
        <w:rPr>
          <w:spacing w:val="10"/>
          <w:sz w:val="28"/>
          <w:szCs w:val="28"/>
        </w:rPr>
      </w:pPr>
      <w:r w:rsidRPr="007E03C4">
        <w:rPr>
          <w:spacing w:val="10"/>
          <w:sz w:val="28"/>
          <w:szCs w:val="28"/>
        </w:rPr>
        <w:t>1</w:t>
      </w:r>
      <w:r>
        <w:rPr>
          <w:rFonts w:hint="eastAsia"/>
          <w:spacing w:val="10"/>
          <w:sz w:val="28"/>
          <w:szCs w:val="28"/>
        </w:rPr>
        <w:t xml:space="preserve">. </w:t>
      </w:r>
      <w:r w:rsidRPr="007E03C4">
        <w:rPr>
          <w:rFonts w:hint="eastAsia"/>
          <w:spacing w:val="10"/>
          <w:sz w:val="28"/>
          <w:szCs w:val="28"/>
        </w:rPr>
        <w:t>研究生党员骨干培养选树及典型宣传教育</w:t>
      </w:r>
    </w:p>
    <w:p w14:paraId="501B069B" w14:textId="77777777" w:rsidR="00E901EE" w:rsidRPr="007E03C4" w:rsidRDefault="00E901EE" w:rsidP="001C4FBE">
      <w:pPr>
        <w:spacing w:line="520" w:lineRule="exact"/>
        <w:ind w:firstLineChars="200" w:firstLine="592"/>
        <w:jc w:val="both"/>
        <w:rPr>
          <w:spacing w:val="10"/>
          <w:sz w:val="28"/>
          <w:szCs w:val="28"/>
        </w:rPr>
      </w:pPr>
      <w:r w:rsidRPr="007E03C4">
        <w:rPr>
          <w:spacing w:val="10"/>
          <w:sz w:val="28"/>
          <w:szCs w:val="28"/>
        </w:rPr>
        <w:t>2</w:t>
      </w:r>
      <w:r>
        <w:rPr>
          <w:rFonts w:hint="eastAsia"/>
          <w:spacing w:val="10"/>
          <w:sz w:val="28"/>
          <w:szCs w:val="28"/>
        </w:rPr>
        <w:t xml:space="preserve">. </w:t>
      </w:r>
      <w:r w:rsidRPr="007E03C4">
        <w:rPr>
          <w:rFonts w:hint="eastAsia"/>
          <w:spacing w:val="10"/>
          <w:sz w:val="28"/>
          <w:szCs w:val="28"/>
        </w:rPr>
        <w:t>研究生党建示范活动创建培育及典型宣传教育</w:t>
      </w:r>
    </w:p>
    <w:p w14:paraId="2099E123" w14:textId="4A5EC196" w:rsidR="001C4FBE" w:rsidRPr="007E03C4" w:rsidRDefault="00E901EE" w:rsidP="001C4FBE">
      <w:pPr>
        <w:spacing w:line="520" w:lineRule="exact"/>
        <w:ind w:firstLineChars="200" w:firstLine="592"/>
        <w:jc w:val="both"/>
        <w:rPr>
          <w:spacing w:val="10"/>
          <w:sz w:val="28"/>
          <w:szCs w:val="28"/>
        </w:rPr>
      </w:pPr>
      <w:r w:rsidRPr="007E03C4">
        <w:rPr>
          <w:spacing w:val="10"/>
          <w:sz w:val="28"/>
          <w:szCs w:val="28"/>
        </w:rPr>
        <w:t>3</w:t>
      </w:r>
      <w:r>
        <w:rPr>
          <w:rFonts w:hint="eastAsia"/>
          <w:spacing w:val="10"/>
          <w:sz w:val="28"/>
          <w:szCs w:val="28"/>
        </w:rPr>
        <w:t xml:space="preserve">. </w:t>
      </w:r>
      <w:r w:rsidRPr="007E03C4">
        <w:rPr>
          <w:rFonts w:hint="eastAsia"/>
          <w:spacing w:val="10"/>
          <w:sz w:val="28"/>
          <w:szCs w:val="28"/>
        </w:rPr>
        <w:t>研究生“党建</w:t>
      </w:r>
      <w:r w:rsidRPr="007E03C4">
        <w:rPr>
          <w:rFonts w:hint="eastAsia"/>
          <w:spacing w:val="10"/>
          <w:sz w:val="28"/>
          <w:szCs w:val="28"/>
        </w:rPr>
        <w:t>+</w:t>
      </w:r>
      <w:r w:rsidRPr="007E03C4">
        <w:rPr>
          <w:rFonts w:hint="eastAsia"/>
          <w:spacing w:val="10"/>
          <w:sz w:val="28"/>
          <w:szCs w:val="28"/>
        </w:rPr>
        <w:t>学术创新”教育研究</w:t>
      </w:r>
    </w:p>
    <w:p w14:paraId="34167CE3" w14:textId="77777777" w:rsidR="00E901EE" w:rsidRPr="007E03C4" w:rsidRDefault="00E901EE" w:rsidP="001C4FBE">
      <w:pPr>
        <w:pStyle w:val="a9"/>
        <w:numPr>
          <w:ilvl w:val="0"/>
          <w:numId w:val="2"/>
        </w:numPr>
        <w:spacing w:line="520" w:lineRule="exact"/>
        <w:ind w:firstLineChars="0"/>
        <w:jc w:val="both"/>
        <w:rPr>
          <w:rFonts w:ascii="仿宋_GB2312"/>
          <w:sz w:val="28"/>
          <w:szCs w:val="28"/>
        </w:rPr>
      </w:pPr>
      <w:r w:rsidRPr="007E03C4">
        <w:rPr>
          <w:rFonts w:ascii="仿宋_GB2312" w:hint="eastAsia"/>
          <w:sz w:val="28"/>
          <w:szCs w:val="28"/>
        </w:rPr>
        <w:t>“导-辅-研共同体”研究生协同育人计划：</w:t>
      </w:r>
    </w:p>
    <w:p w14:paraId="3B761A96" w14:textId="1D1030E8" w:rsidR="00E901EE" w:rsidRDefault="00E901EE" w:rsidP="001C4FBE">
      <w:pPr>
        <w:spacing w:line="520" w:lineRule="exact"/>
        <w:ind w:firstLineChars="200" w:firstLine="592"/>
        <w:jc w:val="both"/>
        <w:rPr>
          <w:spacing w:val="10"/>
          <w:sz w:val="28"/>
          <w:szCs w:val="28"/>
        </w:rPr>
      </w:pPr>
      <w:r>
        <w:rPr>
          <w:rFonts w:hint="eastAsia"/>
          <w:spacing w:val="10"/>
          <w:sz w:val="28"/>
          <w:szCs w:val="28"/>
        </w:rPr>
        <w:t>1</w:t>
      </w:r>
      <w:r>
        <w:rPr>
          <w:spacing w:val="10"/>
          <w:sz w:val="28"/>
          <w:szCs w:val="28"/>
        </w:rPr>
        <w:t xml:space="preserve">. </w:t>
      </w:r>
      <w:r w:rsidRPr="007E03C4">
        <w:rPr>
          <w:rFonts w:hint="eastAsia"/>
          <w:spacing w:val="10"/>
          <w:sz w:val="28"/>
          <w:szCs w:val="28"/>
        </w:rPr>
        <w:t>研究生辅导员与导师合力育人的协同机制研究</w:t>
      </w:r>
    </w:p>
    <w:p w14:paraId="5DC1E5CF" w14:textId="5C59D5F8" w:rsidR="00E901EE" w:rsidRPr="007E03C4" w:rsidRDefault="00E901EE" w:rsidP="001C4FBE">
      <w:pPr>
        <w:spacing w:line="520" w:lineRule="exact"/>
        <w:ind w:firstLineChars="200" w:firstLine="592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2</w:t>
      </w:r>
      <w:r>
        <w:rPr>
          <w:rFonts w:hint="eastAsia"/>
          <w:spacing w:val="10"/>
          <w:sz w:val="28"/>
          <w:szCs w:val="28"/>
        </w:rPr>
        <w:t xml:space="preserve">. </w:t>
      </w:r>
      <w:r w:rsidRPr="007E03C4">
        <w:rPr>
          <w:rFonts w:hint="eastAsia"/>
          <w:spacing w:val="10"/>
          <w:sz w:val="28"/>
          <w:szCs w:val="28"/>
        </w:rPr>
        <w:t>“导学交流空间”实体空间挂牌与建设试点研究</w:t>
      </w:r>
    </w:p>
    <w:p w14:paraId="2CB74E25" w14:textId="29B389B2" w:rsidR="00E901EE" w:rsidRDefault="00E901EE" w:rsidP="001C4FBE">
      <w:pPr>
        <w:spacing w:line="520" w:lineRule="exact"/>
        <w:ind w:firstLineChars="200" w:firstLine="592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3</w:t>
      </w:r>
      <w:r>
        <w:rPr>
          <w:rFonts w:hint="eastAsia"/>
          <w:spacing w:val="10"/>
          <w:sz w:val="28"/>
          <w:szCs w:val="28"/>
        </w:rPr>
        <w:t xml:space="preserve">. </w:t>
      </w:r>
      <w:r w:rsidRPr="007E03C4">
        <w:rPr>
          <w:rFonts w:hint="eastAsia"/>
          <w:spacing w:val="10"/>
          <w:sz w:val="28"/>
          <w:szCs w:val="28"/>
        </w:rPr>
        <w:t>研究生师生融合互动体育美育劳育活动</w:t>
      </w:r>
    </w:p>
    <w:p w14:paraId="6D6E5AAF" w14:textId="69C48327" w:rsidR="00E901EE" w:rsidRPr="007E03C4" w:rsidRDefault="00E901EE" w:rsidP="001C4FBE">
      <w:pPr>
        <w:pStyle w:val="a9"/>
        <w:numPr>
          <w:ilvl w:val="0"/>
          <w:numId w:val="2"/>
        </w:numPr>
        <w:spacing w:line="520" w:lineRule="exact"/>
        <w:ind w:firstLineChars="0"/>
        <w:jc w:val="both"/>
        <w:rPr>
          <w:spacing w:val="10"/>
          <w:sz w:val="28"/>
          <w:szCs w:val="28"/>
        </w:rPr>
      </w:pPr>
      <w:r w:rsidRPr="007E03C4">
        <w:rPr>
          <w:rFonts w:hint="eastAsia"/>
          <w:spacing w:val="10"/>
          <w:sz w:val="28"/>
          <w:szCs w:val="28"/>
        </w:rPr>
        <w:t>研究生“学科</w:t>
      </w:r>
      <w:r w:rsidRPr="007E03C4">
        <w:rPr>
          <w:rFonts w:hint="eastAsia"/>
          <w:spacing w:val="10"/>
          <w:sz w:val="28"/>
          <w:szCs w:val="28"/>
        </w:rPr>
        <w:t>+</w:t>
      </w:r>
      <w:r w:rsidRPr="007E03C4">
        <w:rPr>
          <w:rFonts w:hint="eastAsia"/>
          <w:spacing w:val="10"/>
          <w:sz w:val="28"/>
          <w:szCs w:val="28"/>
        </w:rPr>
        <w:t>”</w:t>
      </w:r>
      <w:r w:rsidR="00590B77">
        <w:rPr>
          <w:rFonts w:hint="eastAsia"/>
          <w:spacing w:val="10"/>
          <w:sz w:val="28"/>
          <w:szCs w:val="28"/>
        </w:rPr>
        <w:t>实践</w:t>
      </w:r>
      <w:r w:rsidRPr="007E03C4">
        <w:rPr>
          <w:rFonts w:hint="eastAsia"/>
          <w:spacing w:val="10"/>
          <w:sz w:val="28"/>
          <w:szCs w:val="28"/>
        </w:rPr>
        <w:t>育人计划：</w:t>
      </w:r>
    </w:p>
    <w:p w14:paraId="41958EF5" w14:textId="2492E38B" w:rsidR="001C4FBE" w:rsidRDefault="00590B77" w:rsidP="001C4FBE">
      <w:pPr>
        <w:spacing w:line="520" w:lineRule="exact"/>
        <w:ind w:firstLineChars="200" w:firstLine="592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1</w:t>
      </w:r>
      <w:r w:rsidR="00E901EE">
        <w:rPr>
          <w:spacing w:val="10"/>
          <w:sz w:val="28"/>
          <w:szCs w:val="28"/>
        </w:rPr>
        <w:t>.</w:t>
      </w:r>
      <w:r w:rsidR="00E901EE">
        <w:rPr>
          <w:rFonts w:hint="eastAsia"/>
          <w:spacing w:val="10"/>
          <w:sz w:val="28"/>
          <w:szCs w:val="28"/>
        </w:rPr>
        <w:t xml:space="preserve"> </w:t>
      </w:r>
      <w:r w:rsidR="00073E83">
        <w:rPr>
          <w:rFonts w:hint="eastAsia"/>
          <w:spacing w:val="10"/>
          <w:sz w:val="28"/>
          <w:szCs w:val="28"/>
        </w:rPr>
        <w:t>以“学科</w:t>
      </w:r>
      <w:r w:rsidR="001C4FBE">
        <w:rPr>
          <w:rFonts w:hint="eastAsia"/>
          <w:spacing w:val="10"/>
          <w:sz w:val="28"/>
          <w:szCs w:val="28"/>
        </w:rPr>
        <w:t>竞赛</w:t>
      </w:r>
      <w:r w:rsidR="00073E83">
        <w:rPr>
          <w:rFonts w:hint="eastAsia"/>
          <w:spacing w:val="10"/>
          <w:sz w:val="28"/>
          <w:szCs w:val="28"/>
        </w:rPr>
        <w:t>”赋能</w:t>
      </w:r>
      <w:r w:rsidR="001C4FBE">
        <w:rPr>
          <w:rFonts w:hint="eastAsia"/>
          <w:spacing w:val="10"/>
          <w:sz w:val="28"/>
          <w:szCs w:val="28"/>
        </w:rPr>
        <w:t>研究生创新</w:t>
      </w:r>
      <w:r w:rsidR="00073E83">
        <w:rPr>
          <w:rFonts w:hint="eastAsia"/>
          <w:spacing w:val="10"/>
          <w:sz w:val="28"/>
          <w:szCs w:val="28"/>
        </w:rPr>
        <w:t>实践</w:t>
      </w:r>
      <w:r w:rsidR="001C4FBE">
        <w:rPr>
          <w:rFonts w:hint="eastAsia"/>
          <w:spacing w:val="10"/>
          <w:sz w:val="28"/>
          <w:szCs w:val="28"/>
        </w:rPr>
        <w:t>人才培养</w:t>
      </w:r>
    </w:p>
    <w:p w14:paraId="5E2C039F" w14:textId="43B16D37" w:rsidR="00590B77" w:rsidRPr="00590B77" w:rsidRDefault="001C4FBE" w:rsidP="001C4FBE">
      <w:pPr>
        <w:spacing w:line="520" w:lineRule="exact"/>
        <w:ind w:firstLineChars="200" w:firstLine="592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2. </w:t>
      </w:r>
      <w:r w:rsidR="00590B77" w:rsidRPr="00590B77">
        <w:rPr>
          <w:rFonts w:hint="eastAsia"/>
          <w:spacing w:val="10"/>
          <w:sz w:val="28"/>
          <w:szCs w:val="28"/>
        </w:rPr>
        <w:t>基于课题组研究课题的研究生社会实践项目孵化</w:t>
      </w:r>
    </w:p>
    <w:p w14:paraId="5993C8A5" w14:textId="3ECB4A64" w:rsidR="00590B77" w:rsidRPr="00590B77" w:rsidRDefault="000A21D5" w:rsidP="001C4FBE">
      <w:pPr>
        <w:spacing w:line="520" w:lineRule="exact"/>
        <w:ind w:firstLineChars="200" w:firstLine="592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3</w:t>
      </w:r>
      <w:r w:rsidR="00590B77" w:rsidRPr="00590B77">
        <w:rPr>
          <w:rFonts w:hint="eastAsia"/>
          <w:spacing w:val="10"/>
          <w:sz w:val="28"/>
          <w:szCs w:val="28"/>
        </w:rPr>
        <w:t xml:space="preserve">. </w:t>
      </w:r>
      <w:r w:rsidR="00590B77" w:rsidRPr="00590B77">
        <w:rPr>
          <w:rFonts w:hint="eastAsia"/>
          <w:spacing w:val="10"/>
          <w:sz w:val="28"/>
          <w:szCs w:val="28"/>
        </w:rPr>
        <w:t>立足学科特色的研究生志愿服务品牌活动培育</w:t>
      </w:r>
    </w:p>
    <w:p w14:paraId="6488D9C2" w14:textId="158552A3" w:rsidR="00E00597" w:rsidRPr="007E03C4" w:rsidRDefault="00E01C1D" w:rsidP="001C4FBE">
      <w:pPr>
        <w:pStyle w:val="a9"/>
        <w:numPr>
          <w:ilvl w:val="0"/>
          <w:numId w:val="2"/>
        </w:numPr>
        <w:spacing w:line="520" w:lineRule="exact"/>
        <w:ind w:firstLineChars="0"/>
        <w:jc w:val="both"/>
        <w:rPr>
          <w:spacing w:val="10"/>
          <w:sz w:val="28"/>
          <w:szCs w:val="28"/>
        </w:rPr>
      </w:pPr>
      <w:r w:rsidRPr="007E03C4">
        <w:rPr>
          <w:rFonts w:hint="eastAsia"/>
          <w:spacing w:val="10"/>
          <w:sz w:val="28"/>
          <w:szCs w:val="28"/>
        </w:rPr>
        <w:t>东南大学</w:t>
      </w:r>
      <w:r w:rsidR="00E00597" w:rsidRPr="007E03C4">
        <w:rPr>
          <w:rFonts w:hint="eastAsia"/>
          <w:spacing w:val="10"/>
          <w:sz w:val="28"/>
          <w:szCs w:val="28"/>
        </w:rPr>
        <w:t>研究生“群体画像”研究计划：</w:t>
      </w:r>
    </w:p>
    <w:p w14:paraId="3BECD4AD" w14:textId="3E4D8EE7" w:rsidR="00B64116" w:rsidRDefault="00C83A37" w:rsidP="001C4FBE">
      <w:pPr>
        <w:spacing w:line="520" w:lineRule="exact"/>
        <w:ind w:firstLineChars="200" w:firstLine="592"/>
        <w:jc w:val="both"/>
        <w:rPr>
          <w:spacing w:val="10"/>
          <w:sz w:val="28"/>
          <w:szCs w:val="28"/>
        </w:rPr>
      </w:pPr>
      <w:r w:rsidRPr="007E03C4">
        <w:rPr>
          <w:rFonts w:hint="eastAsia"/>
          <w:spacing w:val="10"/>
          <w:sz w:val="28"/>
          <w:szCs w:val="28"/>
        </w:rPr>
        <w:t>1</w:t>
      </w:r>
      <w:r w:rsidR="00845325">
        <w:rPr>
          <w:rFonts w:hint="eastAsia"/>
          <w:spacing w:val="10"/>
          <w:sz w:val="28"/>
          <w:szCs w:val="28"/>
        </w:rPr>
        <w:t>.</w:t>
      </w:r>
      <w:r w:rsidR="00845325">
        <w:rPr>
          <w:spacing w:val="10"/>
          <w:sz w:val="28"/>
          <w:szCs w:val="28"/>
        </w:rPr>
        <w:t xml:space="preserve"> </w:t>
      </w:r>
      <w:r w:rsidR="00E01C1D" w:rsidRPr="007E03C4">
        <w:rPr>
          <w:rFonts w:hint="eastAsia"/>
          <w:spacing w:val="10"/>
          <w:sz w:val="28"/>
          <w:szCs w:val="28"/>
        </w:rPr>
        <w:t>新时代</w:t>
      </w:r>
      <w:r w:rsidR="00E433F2" w:rsidRPr="007E03C4">
        <w:rPr>
          <w:rFonts w:hint="eastAsia"/>
          <w:spacing w:val="10"/>
          <w:sz w:val="28"/>
          <w:szCs w:val="28"/>
        </w:rPr>
        <w:t>研究生群体</w:t>
      </w:r>
      <w:r w:rsidR="00B64116">
        <w:rPr>
          <w:rFonts w:hint="eastAsia"/>
          <w:spacing w:val="10"/>
          <w:sz w:val="28"/>
          <w:szCs w:val="28"/>
        </w:rPr>
        <w:t>思维方式研究</w:t>
      </w:r>
    </w:p>
    <w:p w14:paraId="78569CD5" w14:textId="18B1F2EF" w:rsidR="007E03C4" w:rsidRPr="007E03C4" w:rsidRDefault="00B64116" w:rsidP="001C4FBE">
      <w:pPr>
        <w:spacing w:line="520" w:lineRule="exact"/>
        <w:ind w:firstLineChars="200" w:firstLine="592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2. </w:t>
      </w:r>
      <w:r w:rsidRPr="007E03C4">
        <w:rPr>
          <w:rFonts w:hint="eastAsia"/>
          <w:spacing w:val="10"/>
          <w:sz w:val="28"/>
          <w:szCs w:val="28"/>
        </w:rPr>
        <w:t>新时代研究生群体</w:t>
      </w:r>
      <w:r>
        <w:rPr>
          <w:rFonts w:hint="eastAsia"/>
          <w:spacing w:val="10"/>
          <w:sz w:val="28"/>
          <w:szCs w:val="28"/>
        </w:rPr>
        <w:t>行为</w:t>
      </w:r>
      <w:r w:rsidR="00E433F2" w:rsidRPr="007E03C4">
        <w:rPr>
          <w:rFonts w:hint="eastAsia"/>
          <w:spacing w:val="10"/>
          <w:sz w:val="28"/>
          <w:szCs w:val="28"/>
        </w:rPr>
        <w:t>特</w:t>
      </w:r>
      <w:r>
        <w:rPr>
          <w:rFonts w:hint="eastAsia"/>
          <w:spacing w:val="10"/>
          <w:sz w:val="28"/>
          <w:szCs w:val="28"/>
        </w:rPr>
        <w:t>性</w:t>
      </w:r>
      <w:r w:rsidR="00E433F2" w:rsidRPr="007E03C4">
        <w:rPr>
          <w:rFonts w:hint="eastAsia"/>
          <w:spacing w:val="10"/>
          <w:sz w:val="28"/>
          <w:szCs w:val="28"/>
        </w:rPr>
        <w:t>研究</w:t>
      </w:r>
    </w:p>
    <w:p w14:paraId="6BD42FAF" w14:textId="12AFC109" w:rsidR="007E03C4" w:rsidRPr="007E03C4" w:rsidRDefault="0093245C" w:rsidP="001C4FBE">
      <w:pPr>
        <w:spacing w:line="520" w:lineRule="exact"/>
        <w:ind w:firstLineChars="200" w:firstLine="592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3</w:t>
      </w:r>
      <w:r w:rsidR="00845325">
        <w:rPr>
          <w:rFonts w:hint="eastAsia"/>
          <w:spacing w:val="10"/>
          <w:sz w:val="28"/>
          <w:szCs w:val="28"/>
        </w:rPr>
        <w:t xml:space="preserve">. </w:t>
      </w:r>
      <w:r w:rsidR="00E00597" w:rsidRPr="007E03C4">
        <w:rPr>
          <w:rFonts w:hint="eastAsia"/>
          <w:spacing w:val="10"/>
          <w:sz w:val="28"/>
          <w:szCs w:val="28"/>
        </w:rPr>
        <w:t>网络时代研究生思想政治教育话语体系优化研究</w:t>
      </w:r>
    </w:p>
    <w:p w14:paraId="3698BEF3" w14:textId="713119F0" w:rsidR="007E03C4" w:rsidRPr="007E03C4" w:rsidRDefault="0093245C" w:rsidP="001C4FBE">
      <w:pPr>
        <w:spacing w:line="520" w:lineRule="exact"/>
        <w:ind w:firstLineChars="200" w:firstLine="592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4</w:t>
      </w:r>
      <w:r w:rsidR="00845325">
        <w:rPr>
          <w:rFonts w:hint="eastAsia"/>
          <w:spacing w:val="10"/>
          <w:sz w:val="28"/>
          <w:szCs w:val="28"/>
        </w:rPr>
        <w:t xml:space="preserve">. </w:t>
      </w:r>
      <w:r w:rsidR="00E75C60" w:rsidRPr="007E03C4">
        <w:rPr>
          <w:rFonts w:hint="eastAsia"/>
          <w:spacing w:val="10"/>
          <w:sz w:val="28"/>
          <w:szCs w:val="28"/>
        </w:rPr>
        <w:t>研究生</w:t>
      </w:r>
      <w:r w:rsidR="0014722E" w:rsidRPr="007E03C4">
        <w:rPr>
          <w:rFonts w:hint="eastAsia"/>
          <w:spacing w:val="10"/>
          <w:sz w:val="28"/>
          <w:szCs w:val="28"/>
        </w:rPr>
        <w:t>延期毕业影响因素与帮扶策略</w:t>
      </w:r>
      <w:r w:rsidR="00E75C60" w:rsidRPr="007E03C4">
        <w:rPr>
          <w:rFonts w:hint="eastAsia"/>
          <w:spacing w:val="10"/>
          <w:sz w:val="28"/>
          <w:szCs w:val="28"/>
        </w:rPr>
        <w:t>研究</w:t>
      </w:r>
    </w:p>
    <w:p w14:paraId="5CE3479C" w14:textId="3AD07187" w:rsidR="000E4060" w:rsidRPr="007E03C4" w:rsidRDefault="0093245C" w:rsidP="001C4FBE">
      <w:pPr>
        <w:spacing w:line="520" w:lineRule="exact"/>
        <w:ind w:firstLineChars="200" w:firstLine="592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5.</w:t>
      </w:r>
      <w:r w:rsidR="00845325">
        <w:rPr>
          <w:rFonts w:hint="eastAsia"/>
          <w:spacing w:val="10"/>
          <w:sz w:val="28"/>
          <w:szCs w:val="28"/>
        </w:rPr>
        <w:t xml:space="preserve"> </w:t>
      </w:r>
      <w:r w:rsidR="000E4060" w:rsidRPr="007E03C4">
        <w:rPr>
          <w:rFonts w:hint="eastAsia"/>
          <w:spacing w:val="10"/>
          <w:sz w:val="28"/>
          <w:szCs w:val="28"/>
        </w:rPr>
        <w:t>其他</w:t>
      </w:r>
    </w:p>
    <w:p w14:paraId="5F31B2E6" w14:textId="44E1F86F" w:rsidR="00D01B73" w:rsidRPr="007E03C4" w:rsidRDefault="00E00597" w:rsidP="001C4FBE">
      <w:pPr>
        <w:pStyle w:val="a9"/>
        <w:numPr>
          <w:ilvl w:val="0"/>
          <w:numId w:val="2"/>
        </w:numPr>
        <w:spacing w:line="520" w:lineRule="exact"/>
        <w:ind w:firstLineChars="0"/>
        <w:jc w:val="both"/>
        <w:rPr>
          <w:spacing w:val="10"/>
          <w:sz w:val="28"/>
          <w:szCs w:val="28"/>
        </w:rPr>
      </w:pPr>
      <w:r w:rsidRPr="007E03C4">
        <w:rPr>
          <w:rFonts w:hint="eastAsia"/>
          <w:spacing w:val="10"/>
          <w:sz w:val="28"/>
          <w:szCs w:val="28"/>
        </w:rPr>
        <w:t>研究生</w:t>
      </w:r>
      <w:r w:rsidR="00D01B73" w:rsidRPr="007E03C4">
        <w:rPr>
          <w:rFonts w:hint="eastAsia"/>
          <w:spacing w:val="10"/>
          <w:sz w:val="28"/>
          <w:szCs w:val="28"/>
        </w:rPr>
        <w:t>综合素质能力提升计划</w:t>
      </w:r>
      <w:r w:rsidR="00E433F2" w:rsidRPr="007E03C4">
        <w:rPr>
          <w:rFonts w:hint="eastAsia"/>
          <w:spacing w:val="10"/>
          <w:sz w:val="28"/>
          <w:szCs w:val="28"/>
        </w:rPr>
        <w:t>：</w:t>
      </w:r>
    </w:p>
    <w:p w14:paraId="06E3EBB4" w14:textId="429F092D" w:rsidR="007E03C4" w:rsidRDefault="00D01B73" w:rsidP="001C4FBE">
      <w:pPr>
        <w:spacing w:line="520" w:lineRule="exact"/>
        <w:ind w:firstLineChars="200" w:firstLine="592"/>
        <w:jc w:val="both"/>
        <w:rPr>
          <w:spacing w:val="10"/>
          <w:sz w:val="28"/>
          <w:szCs w:val="28"/>
        </w:rPr>
      </w:pPr>
      <w:r w:rsidRPr="007E03C4">
        <w:rPr>
          <w:spacing w:val="10"/>
          <w:sz w:val="28"/>
          <w:szCs w:val="28"/>
        </w:rPr>
        <w:t>1</w:t>
      </w:r>
      <w:r w:rsidR="00845325">
        <w:rPr>
          <w:rFonts w:hint="eastAsia"/>
          <w:spacing w:val="10"/>
          <w:sz w:val="28"/>
          <w:szCs w:val="28"/>
        </w:rPr>
        <w:t xml:space="preserve">. </w:t>
      </w:r>
      <w:r w:rsidR="00E433F2" w:rsidRPr="007E03C4">
        <w:rPr>
          <w:rFonts w:hint="eastAsia"/>
          <w:spacing w:val="10"/>
          <w:sz w:val="28"/>
          <w:szCs w:val="28"/>
        </w:rPr>
        <w:t>研究生学术科研与创新能力培养</w:t>
      </w:r>
      <w:r w:rsidR="00DC00E9" w:rsidRPr="007E03C4">
        <w:rPr>
          <w:rFonts w:hint="eastAsia"/>
          <w:spacing w:val="10"/>
          <w:sz w:val="28"/>
          <w:szCs w:val="28"/>
        </w:rPr>
        <w:t>活动</w:t>
      </w:r>
    </w:p>
    <w:p w14:paraId="49D8C849" w14:textId="78D38B6A" w:rsidR="00CF1EA8" w:rsidRPr="00CF1EA8" w:rsidRDefault="00073E83" w:rsidP="001C4FBE">
      <w:pPr>
        <w:spacing w:line="520" w:lineRule="exact"/>
        <w:ind w:firstLineChars="200" w:firstLine="592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2</w:t>
      </w:r>
      <w:r w:rsidR="00CF1EA8">
        <w:rPr>
          <w:spacing w:val="10"/>
          <w:sz w:val="28"/>
          <w:szCs w:val="28"/>
        </w:rPr>
        <w:t xml:space="preserve">. </w:t>
      </w:r>
      <w:r w:rsidR="00CF1EA8">
        <w:rPr>
          <w:rFonts w:hint="eastAsia"/>
          <w:spacing w:val="10"/>
          <w:sz w:val="28"/>
          <w:szCs w:val="28"/>
        </w:rPr>
        <w:t>研究生“数字化能力”培养活动</w:t>
      </w:r>
    </w:p>
    <w:p w14:paraId="7F723F77" w14:textId="7FB84B8D" w:rsidR="007E03C4" w:rsidRPr="007E03C4" w:rsidRDefault="00073E83" w:rsidP="001C4FBE">
      <w:pPr>
        <w:spacing w:line="520" w:lineRule="exact"/>
        <w:ind w:firstLineChars="200" w:firstLine="592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lastRenderedPageBreak/>
        <w:t>3</w:t>
      </w:r>
      <w:r w:rsidR="00845325">
        <w:rPr>
          <w:rFonts w:hint="eastAsia"/>
          <w:spacing w:val="10"/>
          <w:sz w:val="28"/>
          <w:szCs w:val="28"/>
        </w:rPr>
        <w:t xml:space="preserve">. </w:t>
      </w:r>
      <w:r w:rsidR="00677BA1" w:rsidRPr="007E03C4">
        <w:rPr>
          <w:rFonts w:hint="eastAsia"/>
          <w:spacing w:val="10"/>
          <w:sz w:val="28"/>
          <w:szCs w:val="28"/>
        </w:rPr>
        <w:t>研究生</w:t>
      </w:r>
      <w:r w:rsidR="008C0D25">
        <w:rPr>
          <w:rFonts w:hint="eastAsia"/>
          <w:spacing w:val="10"/>
          <w:sz w:val="28"/>
          <w:szCs w:val="28"/>
        </w:rPr>
        <w:t>人际</w:t>
      </w:r>
      <w:r w:rsidR="00B64116">
        <w:rPr>
          <w:rFonts w:hint="eastAsia"/>
          <w:spacing w:val="10"/>
          <w:sz w:val="28"/>
          <w:szCs w:val="28"/>
        </w:rPr>
        <w:t>交往能力培养活动</w:t>
      </w:r>
    </w:p>
    <w:p w14:paraId="5D6CCA20" w14:textId="503C4CCB" w:rsidR="007E03C4" w:rsidRPr="007E03C4" w:rsidRDefault="00073E83" w:rsidP="001C4FBE">
      <w:pPr>
        <w:spacing w:line="520" w:lineRule="exact"/>
        <w:ind w:firstLineChars="200" w:firstLine="592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4</w:t>
      </w:r>
      <w:r w:rsidR="00B64116">
        <w:rPr>
          <w:spacing w:val="10"/>
          <w:sz w:val="28"/>
          <w:szCs w:val="28"/>
        </w:rPr>
        <w:t xml:space="preserve">. </w:t>
      </w:r>
      <w:r w:rsidR="00D01B73" w:rsidRPr="007E03C4">
        <w:rPr>
          <w:rFonts w:hint="eastAsia"/>
          <w:spacing w:val="10"/>
          <w:sz w:val="28"/>
          <w:szCs w:val="28"/>
        </w:rPr>
        <w:t>研究生</w:t>
      </w:r>
      <w:r w:rsidR="00E433F2" w:rsidRPr="007E03C4">
        <w:rPr>
          <w:rFonts w:hint="eastAsia"/>
          <w:spacing w:val="10"/>
          <w:sz w:val="28"/>
          <w:szCs w:val="28"/>
        </w:rPr>
        <w:t>礼仪素养与形象提升</w:t>
      </w:r>
      <w:r w:rsidR="00DC00E9" w:rsidRPr="007E03C4">
        <w:rPr>
          <w:rFonts w:hint="eastAsia"/>
          <w:spacing w:val="10"/>
          <w:sz w:val="28"/>
          <w:szCs w:val="28"/>
        </w:rPr>
        <w:t>活动</w:t>
      </w:r>
    </w:p>
    <w:p w14:paraId="0C36C38F" w14:textId="1FD48EEA" w:rsidR="00C736B0" w:rsidRDefault="00073E83" w:rsidP="001C4FBE">
      <w:pPr>
        <w:spacing w:line="520" w:lineRule="exact"/>
        <w:ind w:firstLineChars="200" w:firstLine="592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5</w:t>
      </w:r>
      <w:r w:rsidR="00845325">
        <w:rPr>
          <w:rFonts w:hint="eastAsia"/>
          <w:spacing w:val="10"/>
          <w:sz w:val="28"/>
          <w:szCs w:val="28"/>
        </w:rPr>
        <w:t xml:space="preserve">. </w:t>
      </w:r>
      <w:r w:rsidR="000E4060" w:rsidRPr="007E03C4">
        <w:rPr>
          <w:rFonts w:hint="eastAsia"/>
          <w:spacing w:val="10"/>
          <w:sz w:val="28"/>
          <w:szCs w:val="28"/>
        </w:rPr>
        <w:t>其他</w:t>
      </w:r>
    </w:p>
    <w:p w14:paraId="2229AF98" w14:textId="5AB78000" w:rsidR="001C4FBE" w:rsidRPr="007E03C4" w:rsidRDefault="001C4FBE" w:rsidP="001C4FBE">
      <w:pPr>
        <w:spacing w:line="520" w:lineRule="exact"/>
        <w:jc w:val="both"/>
        <w:rPr>
          <w:spacing w:val="10"/>
          <w:sz w:val="28"/>
          <w:szCs w:val="28"/>
        </w:rPr>
      </w:pPr>
      <w:r>
        <w:rPr>
          <w:rFonts w:hint="eastAsia"/>
          <w:spacing w:val="10"/>
          <w:sz w:val="28"/>
          <w:szCs w:val="28"/>
        </w:rPr>
        <w:t>六、</w:t>
      </w:r>
      <w:r w:rsidRPr="001C4FBE">
        <w:rPr>
          <w:rFonts w:hint="eastAsia"/>
          <w:spacing w:val="10"/>
          <w:sz w:val="28"/>
          <w:szCs w:val="28"/>
        </w:rPr>
        <w:t>新兴</w:t>
      </w:r>
      <w:r>
        <w:rPr>
          <w:rFonts w:hint="eastAsia"/>
          <w:spacing w:val="10"/>
          <w:sz w:val="28"/>
          <w:szCs w:val="28"/>
        </w:rPr>
        <w:t>交叉</w:t>
      </w:r>
      <w:r w:rsidRPr="001C4FBE">
        <w:rPr>
          <w:rFonts w:hint="eastAsia"/>
          <w:spacing w:val="10"/>
          <w:sz w:val="28"/>
          <w:szCs w:val="28"/>
        </w:rPr>
        <w:t>学科</w:t>
      </w:r>
      <w:r>
        <w:rPr>
          <w:rFonts w:hint="eastAsia"/>
          <w:spacing w:val="10"/>
          <w:sz w:val="28"/>
          <w:szCs w:val="28"/>
        </w:rPr>
        <w:t>背景下研究生思政与管理工作的适应转变</w:t>
      </w:r>
    </w:p>
    <w:sectPr w:rsidR="001C4FBE" w:rsidRPr="007E03C4" w:rsidSect="005D2B5E">
      <w:footerReference w:type="even" r:id="rId8"/>
      <w:footerReference w:type="default" r:id="rId9"/>
      <w:footerReference w:type="first" r:id="rId10"/>
      <w:pgSz w:w="11907" w:h="16840"/>
      <w:pgMar w:top="1440" w:right="1800" w:bottom="1440" w:left="1800" w:header="851" w:footer="1588" w:gutter="0"/>
      <w:pgNumType w:fmt="decimalFullWidth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7DB5A" w14:textId="77777777" w:rsidR="005D2B5E" w:rsidRDefault="005D2B5E" w:rsidP="005B0874">
      <w:r>
        <w:separator/>
      </w:r>
    </w:p>
  </w:endnote>
  <w:endnote w:type="continuationSeparator" w:id="0">
    <w:p w14:paraId="5C3FE28D" w14:textId="77777777" w:rsidR="005D2B5E" w:rsidRDefault="005D2B5E" w:rsidP="005B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C107" w14:textId="77777777" w:rsidR="00990F22" w:rsidRDefault="00985EAD">
    <w:pPr>
      <w:pStyle w:val="a5"/>
      <w:framePr w:wrap="around" w:vAnchor="text" w:hAnchor="margin" w:xAlign="outside" w:y="1"/>
      <w:ind w:firstLineChars="100" w:firstLine="280"/>
      <w:rPr>
        <w:rStyle w:val="a7"/>
        <w:sz w:val="28"/>
      </w:rPr>
    </w:pPr>
    <w:r>
      <w:rPr>
        <w:rStyle w:val="a7"/>
        <w:rFonts w:hint="eastAsia"/>
        <w:sz w:val="28"/>
      </w:rPr>
      <w:t>—</w:t>
    </w:r>
    <w:r>
      <w:rPr>
        <w:sz w:val="28"/>
      </w:rPr>
      <w:fldChar w:fldCharType="begin"/>
    </w:r>
    <w:r>
      <w:rPr>
        <w:rStyle w:val="a7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a7"/>
        <w:rFonts w:hint="eastAsia"/>
        <w:noProof/>
        <w:sz w:val="28"/>
      </w:rPr>
      <w:t>２</w:t>
    </w:r>
    <w:r>
      <w:rPr>
        <w:sz w:val="28"/>
      </w:rPr>
      <w:fldChar w:fldCharType="end"/>
    </w:r>
    <w:r>
      <w:rPr>
        <w:rStyle w:val="a7"/>
        <w:rFonts w:hint="eastAsia"/>
        <w:sz w:val="28"/>
      </w:rPr>
      <w:t>—</w:t>
    </w:r>
  </w:p>
  <w:p w14:paraId="6A30EFE6" w14:textId="77777777" w:rsidR="00990F22" w:rsidRDefault="00990F22">
    <w:pPr>
      <w:pStyle w:val="a5"/>
      <w:framePr w:wrap="around" w:vAnchor="text" w:hAnchor="margin" w:xAlign="outside" w:y="1"/>
      <w:rPr>
        <w:rStyle w:val="a7"/>
      </w:rPr>
    </w:pPr>
  </w:p>
  <w:p w14:paraId="727039E5" w14:textId="77777777" w:rsidR="00990F22" w:rsidRDefault="00990F22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B67DF" w14:textId="77777777" w:rsidR="00990F22" w:rsidRDefault="00985EAD">
    <w:pPr>
      <w:pStyle w:val="a5"/>
      <w:framePr w:wrap="around" w:vAnchor="text" w:hAnchor="page" w:x="9272" w:y="31"/>
      <w:rPr>
        <w:rStyle w:val="a7"/>
        <w:rFonts w:ascii="宋体" w:eastAsia="宋体" w:hAnsi="宋体"/>
        <w:sz w:val="28"/>
      </w:rPr>
    </w:pPr>
    <w:r>
      <w:rPr>
        <w:rStyle w:val="a7"/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fldChar w:fldCharType="begin"/>
    </w:r>
    <w:r>
      <w:rPr>
        <w:rStyle w:val="a7"/>
        <w:rFonts w:ascii="宋体" w:eastAsia="宋体" w:hAnsi="宋体"/>
        <w:sz w:val="28"/>
      </w:rPr>
      <w:instrText xml:space="preserve">PAGE  </w:instrText>
    </w:r>
    <w:r>
      <w:rPr>
        <w:rFonts w:ascii="宋体" w:eastAsia="宋体" w:hAnsi="宋体"/>
        <w:sz w:val="28"/>
      </w:rPr>
      <w:fldChar w:fldCharType="separate"/>
    </w:r>
    <w:r>
      <w:rPr>
        <w:rStyle w:val="a7"/>
        <w:rFonts w:ascii="宋体" w:eastAsia="宋体" w:hAnsi="宋体"/>
        <w:noProof/>
        <w:sz w:val="28"/>
      </w:rPr>
      <w:t>１</w:t>
    </w:r>
    <w:r>
      <w:rPr>
        <w:rFonts w:ascii="宋体" w:eastAsia="宋体" w:hAnsi="宋体"/>
        <w:sz w:val="28"/>
      </w:rPr>
      <w:fldChar w:fldCharType="end"/>
    </w:r>
    <w:r>
      <w:rPr>
        <w:rStyle w:val="a7"/>
        <w:rFonts w:ascii="宋体" w:eastAsia="宋体" w:hAnsi="宋体" w:hint="eastAsia"/>
        <w:sz w:val="28"/>
      </w:rPr>
      <w:t>—</w:t>
    </w:r>
  </w:p>
  <w:p w14:paraId="1C9CA3A4" w14:textId="77777777" w:rsidR="00990F22" w:rsidRDefault="00990F22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F24DC" w14:textId="77777777" w:rsidR="00990F22" w:rsidRDefault="00990F2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66A0A" w14:textId="77777777" w:rsidR="005D2B5E" w:rsidRDefault="005D2B5E" w:rsidP="005B0874">
      <w:r>
        <w:separator/>
      </w:r>
    </w:p>
  </w:footnote>
  <w:footnote w:type="continuationSeparator" w:id="0">
    <w:p w14:paraId="043BEB6E" w14:textId="77777777" w:rsidR="005D2B5E" w:rsidRDefault="005D2B5E" w:rsidP="005B0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B1C51"/>
    <w:multiLevelType w:val="hybridMultilevel"/>
    <w:tmpl w:val="CA4C3ED8"/>
    <w:lvl w:ilvl="0" w:tplc="BBFEA28E">
      <w:start w:val="1"/>
      <w:numFmt w:val="japaneseCounting"/>
      <w:lvlText w:val="%1、"/>
      <w:lvlJc w:val="left"/>
      <w:pPr>
        <w:ind w:left="4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" w:hanging="420"/>
      </w:pPr>
    </w:lvl>
    <w:lvl w:ilvl="2" w:tplc="0409001B" w:tentative="1">
      <w:start w:val="1"/>
      <w:numFmt w:val="lowerRoman"/>
      <w:lvlText w:val="%3."/>
      <w:lvlJc w:val="right"/>
      <w:pPr>
        <w:ind w:left="588" w:hanging="420"/>
      </w:pPr>
    </w:lvl>
    <w:lvl w:ilvl="3" w:tplc="0409000F" w:tentative="1">
      <w:start w:val="1"/>
      <w:numFmt w:val="decimal"/>
      <w:lvlText w:val="%4."/>
      <w:lvlJc w:val="left"/>
      <w:pPr>
        <w:ind w:left="1008" w:hanging="420"/>
      </w:pPr>
    </w:lvl>
    <w:lvl w:ilvl="4" w:tplc="04090019" w:tentative="1">
      <w:start w:val="1"/>
      <w:numFmt w:val="lowerLetter"/>
      <w:lvlText w:val="%5)"/>
      <w:lvlJc w:val="left"/>
      <w:pPr>
        <w:ind w:left="1428" w:hanging="420"/>
      </w:pPr>
    </w:lvl>
    <w:lvl w:ilvl="5" w:tplc="0409001B" w:tentative="1">
      <w:start w:val="1"/>
      <w:numFmt w:val="lowerRoman"/>
      <w:lvlText w:val="%6."/>
      <w:lvlJc w:val="right"/>
      <w:pPr>
        <w:ind w:left="1848" w:hanging="420"/>
      </w:pPr>
    </w:lvl>
    <w:lvl w:ilvl="6" w:tplc="0409000F" w:tentative="1">
      <w:start w:val="1"/>
      <w:numFmt w:val="decimal"/>
      <w:lvlText w:val="%7."/>
      <w:lvlJc w:val="left"/>
      <w:pPr>
        <w:ind w:left="2268" w:hanging="420"/>
      </w:pPr>
    </w:lvl>
    <w:lvl w:ilvl="7" w:tplc="04090019" w:tentative="1">
      <w:start w:val="1"/>
      <w:numFmt w:val="lowerLetter"/>
      <w:lvlText w:val="%8)"/>
      <w:lvlJc w:val="left"/>
      <w:pPr>
        <w:ind w:left="2688" w:hanging="420"/>
      </w:pPr>
    </w:lvl>
    <w:lvl w:ilvl="8" w:tplc="0409001B" w:tentative="1">
      <w:start w:val="1"/>
      <w:numFmt w:val="lowerRoman"/>
      <w:lvlText w:val="%9."/>
      <w:lvlJc w:val="right"/>
      <w:pPr>
        <w:ind w:left="3108" w:hanging="420"/>
      </w:pPr>
    </w:lvl>
  </w:abstractNum>
  <w:abstractNum w:abstractNumId="1" w15:restartNumberingAfterBreak="0">
    <w:nsid w:val="7B5258AA"/>
    <w:multiLevelType w:val="hybridMultilevel"/>
    <w:tmpl w:val="8584B2E8"/>
    <w:lvl w:ilvl="0" w:tplc="04090013">
      <w:start w:val="1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60914029">
    <w:abstractNumId w:val="0"/>
  </w:num>
  <w:num w:numId="2" w16cid:durableId="1048841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5E"/>
    <w:rsid w:val="00046369"/>
    <w:rsid w:val="00066F04"/>
    <w:rsid w:val="00073E83"/>
    <w:rsid w:val="00077740"/>
    <w:rsid w:val="000A21D5"/>
    <w:rsid w:val="000E4060"/>
    <w:rsid w:val="00103DF0"/>
    <w:rsid w:val="0014722E"/>
    <w:rsid w:val="001C4FBE"/>
    <w:rsid w:val="002503C9"/>
    <w:rsid w:val="002631FA"/>
    <w:rsid w:val="0027121B"/>
    <w:rsid w:val="002B4B0C"/>
    <w:rsid w:val="002F2EF0"/>
    <w:rsid w:val="00347BEC"/>
    <w:rsid w:val="003706B8"/>
    <w:rsid w:val="003B1BEC"/>
    <w:rsid w:val="003C1E6B"/>
    <w:rsid w:val="00416527"/>
    <w:rsid w:val="00456DF8"/>
    <w:rsid w:val="00471322"/>
    <w:rsid w:val="00494437"/>
    <w:rsid w:val="004E1C40"/>
    <w:rsid w:val="004F584D"/>
    <w:rsid w:val="0050456B"/>
    <w:rsid w:val="0056793A"/>
    <w:rsid w:val="00590B77"/>
    <w:rsid w:val="005B0874"/>
    <w:rsid w:val="005D2B5E"/>
    <w:rsid w:val="0064400F"/>
    <w:rsid w:val="00650761"/>
    <w:rsid w:val="00654A8D"/>
    <w:rsid w:val="00677BA1"/>
    <w:rsid w:val="006D3E74"/>
    <w:rsid w:val="007032D3"/>
    <w:rsid w:val="00736339"/>
    <w:rsid w:val="007D3FA0"/>
    <w:rsid w:val="007E03C4"/>
    <w:rsid w:val="008143EC"/>
    <w:rsid w:val="008151C3"/>
    <w:rsid w:val="00845325"/>
    <w:rsid w:val="00866F96"/>
    <w:rsid w:val="008B765E"/>
    <w:rsid w:val="008C0D25"/>
    <w:rsid w:val="0093245C"/>
    <w:rsid w:val="00952F8C"/>
    <w:rsid w:val="0096774A"/>
    <w:rsid w:val="00985EAD"/>
    <w:rsid w:val="00990F22"/>
    <w:rsid w:val="00A35A2F"/>
    <w:rsid w:val="00AB2450"/>
    <w:rsid w:val="00B10D75"/>
    <w:rsid w:val="00B516A9"/>
    <w:rsid w:val="00B64116"/>
    <w:rsid w:val="00B73B54"/>
    <w:rsid w:val="00B84DFD"/>
    <w:rsid w:val="00BA0369"/>
    <w:rsid w:val="00BE368C"/>
    <w:rsid w:val="00BF23E7"/>
    <w:rsid w:val="00C21AD5"/>
    <w:rsid w:val="00C63378"/>
    <w:rsid w:val="00C736B0"/>
    <w:rsid w:val="00C83A37"/>
    <w:rsid w:val="00C851FF"/>
    <w:rsid w:val="00CF1EA8"/>
    <w:rsid w:val="00CF7ACD"/>
    <w:rsid w:val="00D01B73"/>
    <w:rsid w:val="00D06EFE"/>
    <w:rsid w:val="00D13BC0"/>
    <w:rsid w:val="00D56CC0"/>
    <w:rsid w:val="00D807A8"/>
    <w:rsid w:val="00D832D6"/>
    <w:rsid w:val="00DC00E9"/>
    <w:rsid w:val="00DC2DA3"/>
    <w:rsid w:val="00DD3C8D"/>
    <w:rsid w:val="00DD7B16"/>
    <w:rsid w:val="00DF5B41"/>
    <w:rsid w:val="00E00597"/>
    <w:rsid w:val="00E01C1D"/>
    <w:rsid w:val="00E263A7"/>
    <w:rsid w:val="00E300E5"/>
    <w:rsid w:val="00E31465"/>
    <w:rsid w:val="00E408EE"/>
    <w:rsid w:val="00E433F2"/>
    <w:rsid w:val="00E55CB5"/>
    <w:rsid w:val="00E75C60"/>
    <w:rsid w:val="00E901EE"/>
    <w:rsid w:val="00F42212"/>
    <w:rsid w:val="00F426A2"/>
    <w:rsid w:val="00F44EAA"/>
    <w:rsid w:val="00FE1993"/>
    <w:rsid w:val="00FE2155"/>
    <w:rsid w:val="00FE5AA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DD6DF"/>
  <w15:chartTrackingRefBased/>
  <w15:docId w15:val="{67EF424A-E5B0-441A-930B-658184E6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C40"/>
    <w:rPr>
      <w:rFonts w:ascii="Times New Roman" w:eastAsia="仿宋_GB2312" w:hAnsi="Times New Roman" w:cs="Times New Roman"/>
      <w:sz w:val="32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B087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0874"/>
    <w:rPr>
      <w:sz w:val="18"/>
      <w:szCs w:val="18"/>
    </w:rPr>
  </w:style>
  <w:style w:type="paragraph" w:styleId="a5">
    <w:name w:val="footer"/>
    <w:basedOn w:val="a"/>
    <w:link w:val="a6"/>
    <w:unhideWhenUsed/>
    <w:rsid w:val="005B087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0874"/>
    <w:rPr>
      <w:sz w:val="18"/>
      <w:szCs w:val="18"/>
    </w:rPr>
  </w:style>
  <w:style w:type="character" w:styleId="a7">
    <w:name w:val="page number"/>
    <w:basedOn w:val="a0"/>
    <w:rsid w:val="005B0874"/>
  </w:style>
  <w:style w:type="paragraph" w:customStyle="1" w:styleId="a8">
    <w:basedOn w:val="a"/>
    <w:next w:val="a9"/>
    <w:uiPriority w:val="34"/>
    <w:qFormat/>
    <w:rsid w:val="005B0874"/>
    <w:pPr>
      <w:ind w:firstLineChars="200" w:firstLine="420"/>
    </w:pPr>
  </w:style>
  <w:style w:type="paragraph" w:styleId="a9">
    <w:name w:val="List Paragraph"/>
    <w:basedOn w:val="a"/>
    <w:uiPriority w:val="34"/>
    <w:qFormat/>
    <w:rsid w:val="005B0874"/>
    <w:pPr>
      <w:ind w:firstLineChars="200" w:firstLine="420"/>
    </w:pPr>
  </w:style>
  <w:style w:type="character" w:styleId="aa">
    <w:name w:val="Strong"/>
    <w:basedOn w:val="a0"/>
    <w:uiPriority w:val="22"/>
    <w:qFormat/>
    <w:rsid w:val="00DC00E9"/>
    <w:rPr>
      <w:b/>
      <w:bCs/>
    </w:rPr>
  </w:style>
  <w:style w:type="paragraph" w:styleId="ab">
    <w:name w:val="Normal (Web)"/>
    <w:basedOn w:val="a"/>
    <w:uiPriority w:val="99"/>
    <w:semiHidden/>
    <w:unhideWhenUsed/>
    <w:rsid w:val="00103DF0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Revision"/>
    <w:hidden/>
    <w:uiPriority w:val="99"/>
    <w:semiHidden/>
    <w:rsid w:val="00F44EAA"/>
    <w:rPr>
      <w:rFonts w:ascii="Times New Roman" w:eastAsia="仿宋_GB2312" w:hAnsi="Times New Roman" w:cs="Times New Roman"/>
      <w:sz w:val="32"/>
      <w:szCs w:val="20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F44EAA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F44EAA"/>
  </w:style>
  <w:style w:type="character" w:customStyle="1" w:styleId="af">
    <w:name w:val="批注文字 字符"/>
    <w:basedOn w:val="a0"/>
    <w:link w:val="ae"/>
    <w:uiPriority w:val="99"/>
    <w:semiHidden/>
    <w:rsid w:val="00F44EAA"/>
    <w:rPr>
      <w:rFonts w:ascii="Times New Roman" w:eastAsia="仿宋_GB2312" w:hAnsi="Times New Roman" w:cs="Times New Roman"/>
      <w:sz w:val="32"/>
      <w:szCs w:val="20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4EAA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F44EAA"/>
    <w:rPr>
      <w:rFonts w:ascii="Times New Roman" w:eastAsia="仿宋_GB2312" w:hAnsi="Times New Roman" w:cs="Times New Roman"/>
      <w:b/>
      <w:bCs/>
      <w:sz w:val="3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6071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446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EEFE7-E9B2-4F8D-943B-EB237CE72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吴子瞻</dc:creator>
  <cp:keywords/>
  <dc:description/>
  <cp:lastModifiedBy>吴子瞻</cp:lastModifiedBy>
  <cp:revision>2</cp:revision>
  <cp:lastPrinted>2024-02-21T08:39:00Z</cp:lastPrinted>
  <dcterms:created xsi:type="dcterms:W3CDTF">2024-03-01T05:31:00Z</dcterms:created>
  <dcterms:modified xsi:type="dcterms:W3CDTF">2024-03-01T05:31:00Z</dcterms:modified>
</cp:coreProperties>
</file>